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0EFE" w14:textId="798D8084" w:rsidR="009B0EC0" w:rsidRPr="00D234A8" w:rsidRDefault="009B0EC0" w:rsidP="009B0EC0">
      <w:pPr>
        <w:pStyle w:val="Bezodstpw"/>
        <w:spacing w:before="12" w:after="12" w:line="360" w:lineRule="auto"/>
        <w:rPr>
          <w:rFonts w:ascii="Georgia" w:hAnsi="Georgia"/>
          <w:sz w:val="24"/>
          <w:szCs w:val="24"/>
          <w:shd w:val="clear" w:color="auto" w:fill="FFFFFF"/>
        </w:rPr>
      </w:pPr>
      <w:r w:rsidRPr="00D234A8">
        <w:rPr>
          <w:rFonts w:ascii="Georgia" w:hAnsi="Georgia"/>
          <w:sz w:val="24"/>
          <w:szCs w:val="24"/>
          <w:shd w:val="clear" w:color="auto" w:fill="FFFFFF"/>
        </w:rPr>
        <w:t xml:space="preserve">Informacja prasowa </w:t>
      </w:r>
      <w:r w:rsidRPr="00D234A8">
        <w:rPr>
          <w:rFonts w:ascii="Georgia" w:hAnsi="Georgia"/>
          <w:sz w:val="24"/>
          <w:szCs w:val="24"/>
          <w:shd w:val="clear" w:color="auto" w:fill="FFFFFF"/>
        </w:rPr>
        <w:br/>
      </w:r>
      <w:r w:rsidR="00025231">
        <w:rPr>
          <w:rFonts w:ascii="Georgia" w:hAnsi="Georgia"/>
          <w:sz w:val="24"/>
          <w:szCs w:val="24"/>
          <w:shd w:val="clear" w:color="auto" w:fill="FFFFFF"/>
        </w:rPr>
        <w:t>….</w:t>
      </w:r>
      <w:r w:rsidRPr="00D234A8">
        <w:rPr>
          <w:rFonts w:ascii="Georgia" w:hAnsi="Georgia"/>
          <w:sz w:val="24"/>
          <w:szCs w:val="24"/>
          <w:shd w:val="clear" w:color="auto" w:fill="FFFFFF"/>
        </w:rPr>
        <w:t>0</w:t>
      </w:r>
      <w:r w:rsidR="00025231">
        <w:rPr>
          <w:rFonts w:ascii="Georgia" w:hAnsi="Georgia"/>
          <w:sz w:val="24"/>
          <w:szCs w:val="24"/>
          <w:shd w:val="clear" w:color="auto" w:fill="FFFFFF"/>
        </w:rPr>
        <w:t>9</w:t>
      </w:r>
      <w:r w:rsidRPr="00D234A8">
        <w:rPr>
          <w:rFonts w:ascii="Georgia" w:hAnsi="Georgia"/>
          <w:sz w:val="24"/>
          <w:szCs w:val="24"/>
          <w:shd w:val="clear" w:color="auto" w:fill="FFFFFF"/>
        </w:rPr>
        <w:t>.202</w:t>
      </w:r>
      <w:r w:rsidR="00025231">
        <w:rPr>
          <w:rFonts w:ascii="Georgia" w:hAnsi="Georgia"/>
          <w:sz w:val="24"/>
          <w:szCs w:val="24"/>
          <w:shd w:val="clear" w:color="auto" w:fill="FFFFFF"/>
        </w:rPr>
        <w:t xml:space="preserve">1 </w:t>
      </w:r>
      <w:r w:rsidRPr="00D234A8">
        <w:rPr>
          <w:rFonts w:ascii="Georgia" w:hAnsi="Georgia"/>
          <w:sz w:val="24"/>
          <w:szCs w:val="24"/>
          <w:shd w:val="clear" w:color="auto" w:fill="FFFFFF"/>
        </w:rPr>
        <w:t xml:space="preserve">r. </w:t>
      </w:r>
    </w:p>
    <w:p w14:paraId="0DEC1326" w14:textId="76D15204" w:rsidR="00A675DA" w:rsidRDefault="00A675DA" w:rsidP="006975FD">
      <w:pPr>
        <w:pStyle w:val="Bezodstpw"/>
        <w:spacing w:before="12" w:after="12" w:line="360" w:lineRule="auto"/>
        <w:rPr>
          <w:rFonts w:ascii="Georgia" w:hAnsi="Georgia" w:cs="Arial"/>
          <w:b/>
          <w:color w:val="00B050"/>
          <w:sz w:val="24"/>
          <w:szCs w:val="24"/>
          <w:shd w:val="clear" w:color="auto" w:fill="FFFFFF"/>
        </w:rPr>
      </w:pPr>
    </w:p>
    <w:p w14:paraId="574458A4" w14:textId="2E3B83B5" w:rsidR="006975FD" w:rsidRPr="00A53A42" w:rsidRDefault="006975FD" w:rsidP="00A53A42">
      <w:pPr>
        <w:pStyle w:val="Bezodstpw"/>
        <w:spacing w:line="360" w:lineRule="auto"/>
        <w:ind w:left="57" w:right="57"/>
        <w:jc w:val="center"/>
        <w:rPr>
          <w:rFonts w:ascii="Georgia" w:hAnsi="Georgia"/>
          <w:b/>
          <w:color w:val="00B050"/>
          <w:sz w:val="32"/>
          <w:szCs w:val="32"/>
          <w:shd w:val="clear" w:color="auto" w:fill="FFFFFF"/>
        </w:rPr>
      </w:pPr>
      <w:r w:rsidRPr="00A53A42">
        <w:rPr>
          <w:rFonts w:ascii="Georgia" w:hAnsi="Georgia" w:cs="Arial"/>
          <w:b/>
          <w:color w:val="00B050"/>
          <w:sz w:val="32"/>
          <w:szCs w:val="32"/>
          <w:shd w:val="clear" w:color="auto" w:fill="FFFFFF"/>
        </w:rPr>
        <w:t>Dealz</w:t>
      </w:r>
      <w:r w:rsidR="008844E6" w:rsidRPr="00A53A42">
        <w:rPr>
          <w:rFonts w:ascii="Georgia" w:hAnsi="Georgia" w:cs="Arial"/>
          <w:b/>
          <w:color w:val="00B050"/>
          <w:sz w:val="32"/>
          <w:szCs w:val="32"/>
          <w:shd w:val="clear" w:color="auto" w:fill="FFFFFF"/>
        </w:rPr>
        <w:t xml:space="preserve">: </w:t>
      </w:r>
      <w:r w:rsidR="00D8760E" w:rsidRPr="00A53A42">
        <w:rPr>
          <w:rFonts w:ascii="Georgia" w:hAnsi="Georgia" w:cs="Arial"/>
          <w:b/>
          <w:color w:val="00B050"/>
          <w:sz w:val="32"/>
          <w:szCs w:val="32"/>
          <w:shd w:val="clear" w:color="auto" w:fill="FFFFFF"/>
        </w:rPr>
        <w:t>R</w:t>
      </w:r>
      <w:r w:rsidR="00025231" w:rsidRPr="00A53A42">
        <w:rPr>
          <w:rFonts w:ascii="Georgia" w:hAnsi="Georgia" w:cs="Arial"/>
          <w:b/>
          <w:color w:val="00B050"/>
          <w:sz w:val="32"/>
          <w:szCs w:val="32"/>
          <w:shd w:val="clear" w:color="auto" w:fill="FFFFFF"/>
        </w:rPr>
        <w:t xml:space="preserve">ok udanego handlu w </w:t>
      </w:r>
      <w:r w:rsidRPr="00A53A42">
        <w:rPr>
          <w:rFonts w:ascii="Georgia" w:hAnsi="Georgia" w:cs="Arial"/>
          <w:b/>
          <w:color w:val="00B050"/>
          <w:sz w:val="32"/>
          <w:szCs w:val="32"/>
          <w:shd w:val="clear" w:color="auto" w:fill="FFFFFF"/>
        </w:rPr>
        <w:t>Raj</w:t>
      </w:r>
      <w:r w:rsidR="00025231" w:rsidRPr="00A53A42">
        <w:rPr>
          <w:rFonts w:ascii="Georgia" w:hAnsi="Georgia" w:cs="Arial"/>
          <w:b/>
          <w:color w:val="00B050"/>
          <w:sz w:val="32"/>
          <w:szCs w:val="32"/>
          <w:shd w:val="clear" w:color="auto" w:fill="FFFFFF"/>
        </w:rPr>
        <w:t>u</w:t>
      </w:r>
    </w:p>
    <w:p w14:paraId="1020A39A" w14:textId="50A8B579" w:rsidR="00A675DA" w:rsidRPr="004932E6" w:rsidRDefault="006975FD" w:rsidP="004932E6">
      <w:pPr>
        <w:spacing w:after="0" w:line="360" w:lineRule="auto"/>
        <w:ind w:left="57" w:right="57"/>
        <w:jc w:val="both"/>
        <w:rPr>
          <w:rFonts w:ascii="Georgia" w:hAnsi="Georgia"/>
          <w:b/>
          <w:bCs/>
          <w:sz w:val="24"/>
          <w:szCs w:val="24"/>
          <w:lang w:val="pl-PL"/>
        </w:rPr>
      </w:pPr>
      <w:r w:rsidRPr="004932E6">
        <w:rPr>
          <w:rFonts w:ascii="Georgia" w:eastAsia="Times New Roman" w:hAnsi="Georgia" w:cs="Arial"/>
          <w:b/>
          <w:bCs/>
          <w:color w:val="444444"/>
          <w:sz w:val="24"/>
          <w:szCs w:val="24"/>
          <w:shd w:val="clear" w:color="auto" w:fill="FFFFFF"/>
          <w:lang w:val="pl-PL"/>
        </w:rPr>
        <w:br/>
      </w:r>
      <w:r w:rsidR="00BF61C7" w:rsidRPr="004932E6">
        <w:rPr>
          <w:rFonts w:ascii="Georgia" w:hAnsi="Georgia"/>
          <w:b/>
          <w:bCs/>
          <w:sz w:val="24"/>
          <w:szCs w:val="24"/>
          <w:lang w:val="pl-PL"/>
        </w:rPr>
        <w:t xml:space="preserve">12 miesięcy intensywnej </w:t>
      </w:r>
      <w:r w:rsidR="00D8760E" w:rsidRPr="004932E6">
        <w:rPr>
          <w:rFonts w:ascii="Georgia" w:hAnsi="Georgia"/>
          <w:b/>
          <w:bCs/>
          <w:sz w:val="24"/>
          <w:szCs w:val="24"/>
          <w:lang w:val="pl-PL"/>
        </w:rPr>
        <w:t>pracy</w:t>
      </w:r>
      <w:r w:rsidR="00A125FB">
        <w:rPr>
          <w:rFonts w:ascii="Georgia" w:hAnsi="Georgia"/>
          <w:b/>
          <w:bCs/>
          <w:sz w:val="24"/>
          <w:szCs w:val="24"/>
          <w:lang w:val="pl-PL"/>
        </w:rPr>
        <w:t>,</w:t>
      </w:r>
      <w:r w:rsidR="007C2C51">
        <w:rPr>
          <w:rFonts w:ascii="Georgia" w:hAnsi="Georgia"/>
          <w:b/>
          <w:bCs/>
          <w:sz w:val="24"/>
          <w:szCs w:val="24"/>
          <w:lang w:val="pl-PL"/>
        </w:rPr>
        <w:t xml:space="preserve"> mnóstwo zachwyconych klientów i </w:t>
      </w:r>
      <w:r w:rsidR="00BF61C7" w:rsidRPr="004932E6">
        <w:rPr>
          <w:rFonts w:ascii="Georgia" w:hAnsi="Georgia"/>
          <w:b/>
          <w:bCs/>
          <w:sz w:val="24"/>
          <w:szCs w:val="24"/>
          <w:lang w:val="pl-PL"/>
        </w:rPr>
        <w:t xml:space="preserve"> wyniki sprzedażowe na bardzo </w:t>
      </w:r>
      <w:r w:rsidR="00C73B74" w:rsidRPr="004932E6">
        <w:rPr>
          <w:rFonts w:ascii="Georgia" w:hAnsi="Georgia"/>
          <w:b/>
          <w:bCs/>
          <w:sz w:val="24"/>
          <w:szCs w:val="24"/>
          <w:lang w:val="pl-PL"/>
        </w:rPr>
        <w:t>dobrym</w:t>
      </w:r>
      <w:r w:rsidR="00BF61C7" w:rsidRPr="004932E6">
        <w:rPr>
          <w:rFonts w:ascii="Georgia" w:hAnsi="Georgia"/>
          <w:b/>
          <w:bCs/>
          <w:sz w:val="24"/>
          <w:szCs w:val="24"/>
          <w:lang w:val="pl-PL"/>
        </w:rPr>
        <w:t xml:space="preserve"> poziomie – tak </w:t>
      </w:r>
      <w:r w:rsidR="00A675DA" w:rsidRPr="004932E6">
        <w:rPr>
          <w:rFonts w:ascii="Georgia" w:hAnsi="Georgia"/>
          <w:b/>
          <w:bCs/>
          <w:sz w:val="24"/>
          <w:szCs w:val="24"/>
          <w:lang w:val="pl-PL"/>
        </w:rPr>
        <w:t>Dealz, międzynarodowa sieć sklepów dyskontowych</w:t>
      </w:r>
      <w:r w:rsidR="00BF61C7" w:rsidRPr="004932E6">
        <w:rPr>
          <w:rFonts w:ascii="Georgia" w:hAnsi="Georgia"/>
          <w:b/>
          <w:bCs/>
          <w:sz w:val="24"/>
          <w:szCs w:val="24"/>
          <w:lang w:val="pl-PL"/>
        </w:rPr>
        <w:t xml:space="preserve"> p</w:t>
      </w:r>
      <w:r w:rsidR="003C219E">
        <w:rPr>
          <w:rFonts w:ascii="Georgia" w:hAnsi="Georgia"/>
          <w:b/>
          <w:bCs/>
          <w:sz w:val="24"/>
          <w:szCs w:val="24"/>
          <w:lang w:val="pl-PL"/>
        </w:rPr>
        <w:t xml:space="preserve">rezentuje się po </w:t>
      </w:r>
      <w:r w:rsidR="00BF61C7" w:rsidRPr="004932E6">
        <w:rPr>
          <w:rFonts w:ascii="Georgia" w:hAnsi="Georgia"/>
          <w:b/>
          <w:bCs/>
          <w:sz w:val="24"/>
          <w:szCs w:val="24"/>
          <w:lang w:val="pl-PL"/>
        </w:rPr>
        <w:t>pierwszy</w:t>
      </w:r>
      <w:r w:rsidR="003C219E">
        <w:rPr>
          <w:rFonts w:ascii="Georgia" w:hAnsi="Georgia"/>
          <w:b/>
          <w:bCs/>
          <w:sz w:val="24"/>
          <w:szCs w:val="24"/>
          <w:lang w:val="pl-PL"/>
        </w:rPr>
        <w:t>m</w:t>
      </w:r>
      <w:r w:rsidR="00BF61C7" w:rsidRPr="004932E6">
        <w:rPr>
          <w:rFonts w:ascii="Georgia" w:hAnsi="Georgia"/>
          <w:b/>
          <w:bCs/>
          <w:sz w:val="24"/>
          <w:szCs w:val="24"/>
          <w:lang w:val="pl-PL"/>
        </w:rPr>
        <w:t xml:space="preserve"> rok</w:t>
      </w:r>
      <w:r w:rsidR="003C219E">
        <w:rPr>
          <w:rFonts w:ascii="Georgia" w:hAnsi="Georgia"/>
          <w:b/>
          <w:bCs/>
          <w:sz w:val="24"/>
          <w:szCs w:val="24"/>
          <w:lang w:val="pl-PL"/>
        </w:rPr>
        <w:t>u</w:t>
      </w:r>
      <w:r w:rsidR="00BF61C7" w:rsidRPr="004932E6">
        <w:rPr>
          <w:rFonts w:ascii="Georgia" w:hAnsi="Georgia"/>
          <w:b/>
          <w:bCs/>
          <w:sz w:val="24"/>
          <w:szCs w:val="24"/>
          <w:lang w:val="pl-PL"/>
        </w:rPr>
        <w:t xml:space="preserve"> funkcjonowania w K</w:t>
      </w:r>
      <w:r w:rsidR="00E7369A" w:rsidRPr="004932E6">
        <w:rPr>
          <w:rFonts w:ascii="Georgia" w:hAnsi="Georgia"/>
          <w:b/>
          <w:bCs/>
          <w:sz w:val="24"/>
          <w:szCs w:val="24"/>
          <w:lang w:val="pl-PL"/>
        </w:rPr>
        <w:t>ompleks</w:t>
      </w:r>
      <w:r w:rsidR="00BF61C7" w:rsidRPr="004932E6">
        <w:rPr>
          <w:rFonts w:ascii="Georgia" w:hAnsi="Georgia"/>
          <w:b/>
          <w:bCs/>
          <w:sz w:val="24"/>
          <w:szCs w:val="24"/>
          <w:lang w:val="pl-PL"/>
        </w:rPr>
        <w:t>ie</w:t>
      </w:r>
      <w:r w:rsidR="00E7369A" w:rsidRPr="004932E6">
        <w:rPr>
          <w:rFonts w:ascii="Georgia" w:hAnsi="Georgia"/>
          <w:b/>
          <w:bCs/>
          <w:sz w:val="24"/>
          <w:szCs w:val="24"/>
          <w:lang w:val="pl-PL"/>
        </w:rPr>
        <w:t xml:space="preserve"> </w:t>
      </w:r>
      <w:r w:rsidR="00BF61C7" w:rsidRPr="004932E6">
        <w:rPr>
          <w:rFonts w:ascii="Georgia" w:hAnsi="Georgia"/>
          <w:b/>
          <w:bCs/>
          <w:sz w:val="24"/>
          <w:szCs w:val="24"/>
          <w:lang w:val="pl-PL"/>
        </w:rPr>
        <w:t>H</w:t>
      </w:r>
      <w:r w:rsidR="00A675DA" w:rsidRPr="004932E6">
        <w:rPr>
          <w:rFonts w:ascii="Georgia" w:hAnsi="Georgia"/>
          <w:b/>
          <w:bCs/>
          <w:sz w:val="24"/>
          <w:szCs w:val="24"/>
          <w:lang w:val="pl-PL"/>
        </w:rPr>
        <w:t>andlow</w:t>
      </w:r>
      <w:r w:rsidR="00BF61C7" w:rsidRPr="004932E6">
        <w:rPr>
          <w:rFonts w:ascii="Georgia" w:hAnsi="Georgia"/>
          <w:b/>
          <w:bCs/>
          <w:sz w:val="24"/>
          <w:szCs w:val="24"/>
          <w:lang w:val="pl-PL"/>
        </w:rPr>
        <w:t>ym</w:t>
      </w:r>
      <w:r w:rsidR="00A675DA" w:rsidRPr="004932E6">
        <w:rPr>
          <w:rFonts w:ascii="Georgia" w:hAnsi="Georgia"/>
          <w:b/>
          <w:bCs/>
          <w:sz w:val="24"/>
          <w:szCs w:val="24"/>
          <w:lang w:val="pl-PL"/>
        </w:rPr>
        <w:t xml:space="preserve"> Raj. </w:t>
      </w:r>
    </w:p>
    <w:p w14:paraId="7543DA75" w14:textId="75787ABD" w:rsidR="00E649A2" w:rsidRPr="004932E6" w:rsidRDefault="00E649A2" w:rsidP="004932E6">
      <w:pPr>
        <w:spacing w:after="0" w:line="360" w:lineRule="auto"/>
        <w:ind w:left="57" w:right="57"/>
        <w:jc w:val="both"/>
        <w:rPr>
          <w:rFonts w:ascii="Georgia" w:hAnsi="Georgia"/>
          <w:bCs/>
          <w:sz w:val="24"/>
          <w:szCs w:val="24"/>
          <w:lang w:val="pl-PL"/>
        </w:rPr>
      </w:pPr>
    </w:p>
    <w:p w14:paraId="4240EF8C" w14:textId="7C12E3BE" w:rsidR="0032294D" w:rsidRDefault="003B1655" w:rsidP="004F35C4">
      <w:pPr>
        <w:spacing w:after="0" w:line="360" w:lineRule="auto"/>
        <w:ind w:left="57" w:right="57"/>
        <w:jc w:val="both"/>
        <w:rPr>
          <w:rFonts w:ascii="Georgia" w:hAnsi="Georgia"/>
          <w:color w:val="000000" w:themeColor="text1"/>
          <w:sz w:val="24"/>
          <w:szCs w:val="24"/>
          <w:lang w:val="pl-PL"/>
        </w:rPr>
      </w:pPr>
      <w:r w:rsidRPr="003B1655">
        <w:rPr>
          <w:rFonts w:ascii="Georgia" w:hAnsi="Georgia"/>
          <w:color w:val="000000" w:themeColor="text1"/>
          <w:sz w:val="24"/>
          <w:szCs w:val="24"/>
          <w:lang w:val="pl-PL"/>
        </w:rPr>
        <w:t xml:space="preserve">Pozycja dyskontów FMCG w </w:t>
      </w:r>
      <w:r w:rsidRPr="0032294D">
        <w:rPr>
          <w:rFonts w:ascii="Georgia" w:hAnsi="Georgia"/>
          <w:color w:val="000000" w:themeColor="text1"/>
          <w:sz w:val="24"/>
          <w:szCs w:val="24"/>
          <w:lang w:val="pl-PL"/>
        </w:rPr>
        <w:t>naszym kraju</w:t>
      </w:r>
      <w:r w:rsidRPr="003B1655">
        <w:rPr>
          <w:rFonts w:ascii="Georgia" w:hAnsi="Georgia"/>
          <w:color w:val="000000" w:themeColor="text1"/>
          <w:sz w:val="24"/>
          <w:szCs w:val="24"/>
          <w:lang w:val="pl-PL"/>
        </w:rPr>
        <w:t xml:space="preserve"> od lat </w:t>
      </w:r>
      <w:r w:rsidRPr="0032294D">
        <w:rPr>
          <w:rFonts w:ascii="Georgia" w:hAnsi="Georgia"/>
          <w:color w:val="000000" w:themeColor="text1"/>
          <w:sz w:val="24"/>
          <w:szCs w:val="24"/>
          <w:lang w:val="pl-PL"/>
        </w:rPr>
        <w:t>rośnie</w:t>
      </w:r>
      <w:r w:rsidRPr="003B1655">
        <w:rPr>
          <w:rFonts w:ascii="Georgia" w:hAnsi="Georgia"/>
          <w:color w:val="000000" w:themeColor="text1"/>
          <w:sz w:val="24"/>
          <w:szCs w:val="24"/>
          <w:lang w:val="pl-PL"/>
        </w:rPr>
        <w:t>, a pandemia sprawiła, że cieszą się jeszcze większ</w:t>
      </w:r>
      <w:r w:rsidRPr="0032294D">
        <w:rPr>
          <w:rFonts w:ascii="Georgia" w:hAnsi="Georgia"/>
          <w:color w:val="000000" w:themeColor="text1"/>
          <w:sz w:val="24"/>
          <w:szCs w:val="24"/>
          <w:lang w:val="pl-PL"/>
        </w:rPr>
        <w:t>ą</w:t>
      </w:r>
      <w:r w:rsidRPr="003B1655">
        <w:rPr>
          <w:rFonts w:ascii="Georgia" w:hAnsi="Georgia"/>
          <w:color w:val="000000" w:themeColor="text1"/>
          <w:sz w:val="24"/>
          <w:szCs w:val="24"/>
          <w:lang w:val="pl-PL"/>
        </w:rPr>
        <w:t xml:space="preserve"> </w:t>
      </w:r>
      <w:r w:rsidRPr="0032294D">
        <w:rPr>
          <w:rFonts w:ascii="Georgia" w:hAnsi="Georgia"/>
          <w:color w:val="000000" w:themeColor="text1"/>
          <w:sz w:val="24"/>
          <w:szCs w:val="24"/>
          <w:lang w:val="pl-PL"/>
        </w:rPr>
        <w:t>popularnością. Potwierdza to sukces sklepu sieci Dealz w Kompleksie Handlowym Raj w Dębicy.</w:t>
      </w:r>
    </w:p>
    <w:p w14:paraId="43E21DFB" w14:textId="66C8521C" w:rsidR="0032294D" w:rsidRPr="004F35C4" w:rsidRDefault="0032294D" w:rsidP="003C219E">
      <w:pPr>
        <w:spacing w:after="0" w:line="360" w:lineRule="auto"/>
        <w:ind w:right="57"/>
        <w:jc w:val="both"/>
        <w:rPr>
          <w:rFonts w:ascii="Georgia" w:hAnsi="Georgia"/>
          <w:b/>
          <w:color w:val="000000" w:themeColor="text1"/>
          <w:sz w:val="24"/>
          <w:szCs w:val="24"/>
          <w:lang w:val="pl-PL"/>
        </w:rPr>
      </w:pPr>
    </w:p>
    <w:p w14:paraId="4246BC05" w14:textId="2E143396" w:rsidR="00B31855" w:rsidRDefault="003B1655" w:rsidP="004F35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7" w:right="57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bdr w:val="none" w:sz="0" w:space="0" w:color="auto"/>
          <w:lang w:val="pl-PL"/>
        </w:rPr>
      </w:pPr>
      <w:r w:rsidRPr="0032294D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/>
          <w:lang w:val="pl-PL"/>
        </w:rPr>
        <w:t xml:space="preserve">- </w:t>
      </w:r>
      <w:r w:rsidR="00E447B4" w:rsidRPr="0032294D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>Dzięki temu, że s</w:t>
      </w:r>
      <w:r w:rsidR="00CB1FDD" w:rsidRPr="0032294D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>klep</w:t>
      </w:r>
      <w:r w:rsidR="00E447B4" w:rsidRPr="0032294D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 xml:space="preserve"> Dealz</w:t>
      </w:r>
      <w:r w:rsidR="00CB1FDD" w:rsidRPr="0032294D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 xml:space="preserve"> w naszym Kompleksie</w:t>
      </w:r>
      <w:r w:rsidR="008343D1" w:rsidRPr="0032294D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 xml:space="preserve"> </w:t>
      </w:r>
      <w:r w:rsidR="00CB1FDD" w:rsidRPr="0032294D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 xml:space="preserve">usytuowany </w:t>
      </w:r>
      <w:r w:rsidR="008343D1" w:rsidRPr="0032294D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 xml:space="preserve">jest </w:t>
      </w:r>
      <w:r w:rsidR="00CB1FDD" w:rsidRPr="0032294D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>w wolnostojącym budynku zapewnia w</w:t>
      </w:r>
      <w:r w:rsidRPr="003B1655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 xml:space="preserve">ejście do </w:t>
      </w:r>
      <w:r w:rsidR="008343D1" w:rsidRPr="0032294D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>środka</w:t>
      </w:r>
      <w:r w:rsidRPr="003B1655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 xml:space="preserve"> bezpośrednio z parkingu</w:t>
      </w:r>
      <w:r w:rsidR="00CB1FDD" w:rsidRPr="0032294D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 xml:space="preserve">, a </w:t>
      </w:r>
      <w:r w:rsidRPr="003B1655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 xml:space="preserve">stosunkowo nieduża powierzchnia </w:t>
      </w:r>
      <w:r w:rsidR="004809DD" w:rsidRPr="0032294D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>gwarantuje</w:t>
      </w:r>
      <w:r w:rsidRPr="003B1655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 xml:space="preserve"> szybk</w:t>
      </w:r>
      <w:r w:rsidR="008343D1" w:rsidRPr="0032294D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>ie, bezpieczne</w:t>
      </w:r>
      <w:r w:rsidRPr="003B1655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 xml:space="preserve"> zakupy</w:t>
      </w:r>
      <w:r w:rsidR="004932E6" w:rsidRPr="0032294D">
        <w:rPr>
          <w:rFonts w:ascii="Georgia" w:hAnsi="Georgia" w:cs="Arial"/>
          <w:i/>
          <w:iCs/>
          <w:color w:val="000000" w:themeColor="text1"/>
          <w:sz w:val="24"/>
          <w:szCs w:val="24"/>
          <w:lang w:val="pl-PL"/>
        </w:rPr>
        <w:t xml:space="preserve"> </w:t>
      </w:r>
      <w:r w:rsidR="004932E6" w:rsidRPr="0032294D">
        <w:rPr>
          <w:rFonts w:ascii="Georgia" w:eastAsia="Times New Roman" w:hAnsi="Georgia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val="pl-PL"/>
        </w:rPr>
        <w:t xml:space="preserve">- </w:t>
      </w:r>
      <w:r w:rsidR="004932E6" w:rsidRPr="0032294D">
        <w:rPr>
          <w:rFonts w:ascii="Georgia" w:eastAsia="Times New Roman" w:hAnsi="Georgia" w:cs="Arial"/>
          <w:b/>
          <w:bCs/>
          <w:color w:val="000000" w:themeColor="text1"/>
          <w:sz w:val="24"/>
          <w:szCs w:val="24"/>
          <w:bdr w:val="none" w:sz="0" w:space="0" w:color="auto" w:frame="1"/>
          <w:lang w:val="pl-PL"/>
        </w:rPr>
        <w:t xml:space="preserve">mówi Bartłomiej Gajda, </w:t>
      </w:r>
      <w:r w:rsidR="004932E6" w:rsidRPr="0032294D">
        <w:rPr>
          <w:rFonts w:ascii="Georgia" w:hAnsi="Georgia" w:cs="Arial"/>
          <w:b/>
          <w:bCs/>
          <w:color w:val="000000" w:themeColor="text1"/>
          <w:sz w:val="24"/>
          <w:szCs w:val="24"/>
          <w:lang w:val="pl-PL"/>
        </w:rPr>
        <w:t xml:space="preserve">Menedżer ds. marketingu i sprzedaży Grupy IVS. </w:t>
      </w:r>
      <w:r w:rsidR="004932E6" w:rsidRPr="0032294D">
        <w:rPr>
          <w:rFonts w:ascii="Georgia" w:hAnsi="Georgia" w:cs="Arial"/>
          <w:color w:val="000000" w:themeColor="text1"/>
          <w:sz w:val="24"/>
          <w:szCs w:val="24"/>
          <w:lang w:val="pl-PL"/>
        </w:rPr>
        <w:t xml:space="preserve"> –</w:t>
      </w:r>
      <w:r w:rsidR="00CB1FDD" w:rsidRPr="00F95B98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>Łatwo</w:t>
      </w:r>
      <w:r w:rsidR="00E447B4" w:rsidRPr="00F95B98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 xml:space="preserve">ść </w:t>
      </w:r>
      <w:r w:rsidR="00CB1FDD" w:rsidRPr="00F95B98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>dotarcia</w:t>
      </w:r>
      <w:r w:rsidR="00E447B4" w:rsidRPr="00F95B98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 xml:space="preserve"> na miejsce i </w:t>
      </w:r>
      <w:r w:rsidR="00CB1FDD" w:rsidRPr="00F95B98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 xml:space="preserve">zaparkowania </w:t>
      </w:r>
      <w:r w:rsidR="00E447B4" w:rsidRPr="00F95B98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 xml:space="preserve">plus szeroka oferta FMCG w świetnych cenach </w:t>
      </w:r>
      <w:r w:rsidRPr="003B1655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>– to czynniki</w:t>
      </w:r>
      <w:r w:rsidRPr="003B1655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 xml:space="preserve">, </w:t>
      </w:r>
      <w:r w:rsidRPr="003B1655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 xml:space="preserve">które </w:t>
      </w:r>
      <w:r w:rsidR="008A3E75" w:rsidRPr="000F1B4B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>z</w:t>
      </w:r>
      <w:r w:rsidR="004809DD" w:rsidRPr="000F1B4B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>a</w:t>
      </w:r>
      <w:r w:rsidR="008A3E75" w:rsidRPr="000F1B4B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bdr w:val="none" w:sz="0" w:space="0" w:color="auto"/>
          <w:lang w:val="pl-PL"/>
        </w:rPr>
        <w:t>decydowały o sukcesie marki w Kompleksie Handlowym Raj</w:t>
      </w:r>
      <w:r w:rsidR="008A3E75" w:rsidRPr="000F1B4B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/>
          <w:lang w:val="pl-PL"/>
        </w:rPr>
        <w:t xml:space="preserve"> </w:t>
      </w:r>
      <w:r w:rsidR="008A3E75" w:rsidRPr="00F95B9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bdr w:val="none" w:sz="0" w:space="0" w:color="auto"/>
          <w:lang w:val="pl-PL"/>
        </w:rPr>
        <w:t xml:space="preserve">– podsumowuje </w:t>
      </w:r>
      <w:r w:rsidR="004932E6" w:rsidRPr="00F95B9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bdr w:val="none" w:sz="0" w:space="0" w:color="auto"/>
          <w:lang w:val="pl-PL"/>
        </w:rPr>
        <w:t>B</w:t>
      </w:r>
      <w:r w:rsidR="003F276B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bdr w:val="none" w:sz="0" w:space="0" w:color="auto"/>
          <w:lang w:val="pl-PL"/>
        </w:rPr>
        <w:t xml:space="preserve">artłomiej </w:t>
      </w:r>
      <w:r w:rsidR="004932E6" w:rsidRPr="00F95B9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bdr w:val="none" w:sz="0" w:space="0" w:color="auto"/>
          <w:lang w:val="pl-PL"/>
        </w:rPr>
        <w:t>Gajda.</w:t>
      </w:r>
    </w:p>
    <w:p w14:paraId="61D7FB23" w14:textId="77777777" w:rsidR="004F35C4" w:rsidRPr="003C219E" w:rsidRDefault="004F35C4" w:rsidP="004F35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7" w:right="57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bdr w:val="none" w:sz="0" w:space="0" w:color="auto"/>
          <w:lang w:val="pl-PL"/>
        </w:rPr>
      </w:pPr>
    </w:p>
    <w:p w14:paraId="19E5B63B" w14:textId="77777777" w:rsidR="003F276B" w:rsidRPr="000863B7" w:rsidRDefault="003F276B" w:rsidP="003F276B">
      <w:pPr>
        <w:spacing w:after="0" w:line="360" w:lineRule="auto"/>
        <w:ind w:left="57" w:right="57"/>
        <w:jc w:val="both"/>
        <w:rPr>
          <w:rFonts w:ascii="Georgia" w:hAnsi="Georgia"/>
          <w:i/>
          <w:iCs/>
          <w:sz w:val="24"/>
          <w:szCs w:val="24"/>
          <w:lang w:val="pl-PL"/>
        </w:rPr>
      </w:pPr>
      <w:r w:rsidRPr="003C219E">
        <w:rPr>
          <w:rFonts w:ascii="Georgia" w:hAnsi="Georgia"/>
          <w:sz w:val="24"/>
          <w:szCs w:val="24"/>
          <w:lang w:val="pl-PL"/>
        </w:rPr>
        <w:t xml:space="preserve">Sieć </w:t>
      </w:r>
      <w:r>
        <w:rPr>
          <w:rFonts w:ascii="Georgia" w:hAnsi="Georgia"/>
          <w:sz w:val="24"/>
          <w:szCs w:val="24"/>
          <w:lang w:val="pl-PL"/>
        </w:rPr>
        <w:t xml:space="preserve">posiada blisko sto sklepów w Polsce i stale zwiększa swoją dostępność w różnych lokalizacjach. </w:t>
      </w:r>
      <w:r w:rsidRPr="000863B7">
        <w:rPr>
          <w:rFonts w:ascii="Georgia" w:hAnsi="Georgia"/>
          <w:b/>
          <w:bCs/>
          <w:sz w:val="24"/>
          <w:szCs w:val="24"/>
          <w:lang w:val="pl-PL"/>
        </w:rPr>
        <w:t>Kierownik Sklepu</w:t>
      </w:r>
      <w:r>
        <w:rPr>
          <w:rFonts w:ascii="Georgia" w:hAnsi="Georgia"/>
          <w:b/>
          <w:bCs/>
          <w:sz w:val="24"/>
          <w:szCs w:val="24"/>
          <w:lang w:val="pl-PL"/>
        </w:rPr>
        <w:t xml:space="preserve"> Dealz,</w:t>
      </w:r>
      <w:r w:rsidRPr="000863B7">
        <w:rPr>
          <w:rFonts w:ascii="Georgia" w:hAnsi="Georgia"/>
          <w:b/>
          <w:bCs/>
          <w:sz w:val="24"/>
          <w:szCs w:val="24"/>
          <w:lang w:val="pl-PL"/>
        </w:rPr>
        <w:t xml:space="preserve"> Grzegorz Szopa</w:t>
      </w:r>
      <w:r>
        <w:rPr>
          <w:rFonts w:ascii="Georgia" w:hAnsi="Georgia"/>
          <w:sz w:val="24"/>
          <w:szCs w:val="24"/>
          <w:lang w:val="pl-PL"/>
        </w:rPr>
        <w:t xml:space="preserve"> mówi: </w:t>
      </w:r>
      <w:r w:rsidRPr="000863B7">
        <w:rPr>
          <w:rFonts w:ascii="Georgia" w:hAnsi="Georgia"/>
          <w:i/>
          <w:iCs/>
          <w:sz w:val="24"/>
          <w:szCs w:val="24"/>
          <w:lang w:val="pl-PL"/>
        </w:rPr>
        <w:t>„Kompleks Handlowy Raj jest pierwszym salonem tej marki w Dębicy. Bardzo dobra lokalizacja, korzystne ceny oraz stale poszerzana oferta dla klientów to czynniki, które utrzymują sukces sklepu na wysokim poziomie</w:t>
      </w:r>
      <w:r>
        <w:rPr>
          <w:rFonts w:ascii="Georgia" w:hAnsi="Georgia"/>
          <w:i/>
          <w:iCs/>
          <w:sz w:val="24"/>
          <w:szCs w:val="24"/>
          <w:lang w:val="pl-PL"/>
        </w:rPr>
        <w:t>.”</w:t>
      </w:r>
    </w:p>
    <w:p w14:paraId="5D244E33" w14:textId="77777777" w:rsidR="003F276B" w:rsidRDefault="003F276B" w:rsidP="006444E3">
      <w:pPr>
        <w:spacing w:after="0" w:line="360" w:lineRule="auto"/>
        <w:ind w:left="57" w:right="57"/>
        <w:jc w:val="both"/>
        <w:rPr>
          <w:rFonts w:ascii="Georgia" w:hAnsi="Georgia"/>
          <w:sz w:val="24"/>
          <w:szCs w:val="24"/>
          <w:lang w:val="pl-PL"/>
        </w:rPr>
      </w:pPr>
    </w:p>
    <w:p w14:paraId="1FD87037" w14:textId="1C8CB5B9" w:rsidR="006444E3" w:rsidRPr="003C219E" w:rsidRDefault="00A675DA" w:rsidP="006444E3">
      <w:pPr>
        <w:spacing w:after="0" w:line="360" w:lineRule="auto"/>
        <w:ind w:left="57" w:right="57"/>
        <w:jc w:val="both"/>
        <w:rPr>
          <w:rFonts w:ascii="Georgia" w:hAnsi="Georgia"/>
          <w:sz w:val="24"/>
          <w:szCs w:val="24"/>
          <w:lang w:val="pl-PL"/>
        </w:rPr>
      </w:pPr>
      <w:r w:rsidRPr="00B14CCB">
        <w:rPr>
          <w:rFonts w:ascii="Georgia" w:hAnsi="Georgia"/>
          <w:sz w:val="24"/>
          <w:szCs w:val="24"/>
          <w:lang w:val="pl-PL"/>
        </w:rPr>
        <w:t>Dealz</w:t>
      </w:r>
      <w:r w:rsidRPr="003C219E">
        <w:rPr>
          <w:rFonts w:ascii="Georgia" w:hAnsi="Georgia"/>
          <w:sz w:val="24"/>
          <w:szCs w:val="24"/>
          <w:lang w:val="pl-PL"/>
        </w:rPr>
        <w:t xml:space="preserve"> to międzynarodowa sieć sklepów dyskontowych, będąca częścią </w:t>
      </w:r>
      <w:proofErr w:type="spellStart"/>
      <w:r w:rsidRPr="003C219E">
        <w:rPr>
          <w:rFonts w:ascii="Georgia" w:hAnsi="Georgia"/>
          <w:sz w:val="24"/>
          <w:szCs w:val="24"/>
          <w:lang w:val="pl-PL"/>
        </w:rPr>
        <w:t>Pepco</w:t>
      </w:r>
      <w:proofErr w:type="spellEnd"/>
      <w:r w:rsidRPr="003C219E">
        <w:rPr>
          <w:rFonts w:ascii="Georgia" w:hAnsi="Georgia"/>
          <w:sz w:val="24"/>
          <w:szCs w:val="24"/>
          <w:lang w:val="pl-PL"/>
        </w:rPr>
        <w:t xml:space="preserve"> </w:t>
      </w:r>
      <w:proofErr w:type="spellStart"/>
      <w:r w:rsidRPr="003C219E">
        <w:rPr>
          <w:rFonts w:ascii="Georgia" w:hAnsi="Georgia"/>
          <w:sz w:val="24"/>
          <w:szCs w:val="24"/>
          <w:lang w:val="pl-PL"/>
        </w:rPr>
        <w:t>Group</w:t>
      </w:r>
      <w:proofErr w:type="spellEnd"/>
      <w:r w:rsidRPr="003C219E">
        <w:rPr>
          <w:rFonts w:ascii="Georgia" w:hAnsi="Georgia"/>
          <w:sz w:val="24"/>
          <w:szCs w:val="24"/>
          <w:lang w:val="pl-PL"/>
        </w:rPr>
        <w:t>. Oferta</w:t>
      </w:r>
      <w:r w:rsidR="007100C8" w:rsidRPr="003C219E">
        <w:rPr>
          <w:rFonts w:ascii="Georgia" w:hAnsi="Georgia"/>
          <w:sz w:val="24"/>
          <w:szCs w:val="24"/>
          <w:lang w:val="pl-PL"/>
        </w:rPr>
        <w:t xml:space="preserve"> składa</w:t>
      </w:r>
      <w:r w:rsidR="003C219E">
        <w:rPr>
          <w:rFonts w:ascii="Georgia" w:hAnsi="Georgia"/>
          <w:sz w:val="24"/>
          <w:szCs w:val="24"/>
          <w:lang w:val="pl-PL"/>
        </w:rPr>
        <w:t>jąca</w:t>
      </w:r>
      <w:r w:rsidR="007100C8" w:rsidRPr="003C219E">
        <w:rPr>
          <w:rFonts w:ascii="Georgia" w:hAnsi="Georgia"/>
          <w:sz w:val="24"/>
          <w:szCs w:val="24"/>
          <w:lang w:val="pl-PL"/>
        </w:rPr>
        <w:t xml:space="preserve"> się z ponad 3500 produktów</w:t>
      </w:r>
      <w:r w:rsidRPr="003C219E">
        <w:rPr>
          <w:rFonts w:ascii="Georgia" w:hAnsi="Georgia"/>
          <w:sz w:val="24"/>
          <w:szCs w:val="24"/>
          <w:lang w:val="pl-PL"/>
        </w:rPr>
        <w:t xml:space="preserve"> to wyroby najlepszych, światowych </w:t>
      </w:r>
      <w:r w:rsidRPr="003C219E">
        <w:rPr>
          <w:rFonts w:ascii="Georgia" w:hAnsi="Georgia"/>
          <w:sz w:val="24"/>
          <w:szCs w:val="24"/>
          <w:lang w:val="pl-PL"/>
        </w:rPr>
        <w:lastRenderedPageBreak/>
        <w:t>marek w konkurencyjnych cenach, a także artykuły znanych zagranicznych producentów, których nie można było spotkać do tej pory na polskim rynku.</w:t>
      </w:r>
      <w:r w:rsidR="003C219E">
        <w:rPr>
          <w:rFonts w:ascii="Georgia" w:hAnsi="Georgia"/>
          <w:sz w:val="24"/>
          <w:szCs w:val="24"/>
          <w:lang w:val="pl-PL"/>
        </w:rPr>
        <w:t xml:space="preserve"> </w:t>
      </w:r>
      <w:r w:rsidR="006444E3">
        <w:rPr>
          <w:rFonts w:ascii="Georgia" w:hAnsi="Georgia"/>
          <w:sz w:val="24"/>
          <w:szCs w:val="24"/>
          <w:lang w:val="pl-PL"/>
        </w:rPr>
        <w:t xml:space="preserve">Sieć </w:t>
      </w:r>
      <w:r w:rsidR="0063371F">
        <w:rPr>
          <w:rFonts w:ascii="Georgia" w:hAnsi="Georgia"/>
          <w:sz w:val="24"/>
          <w:szCs w:val="24"/>
          <w:lang w:val="pl-PL"/>
        </w:rPr>
        <w:t xml:space="preserve">w swojej ofercie posiada </w:t>
      </w:r>
      <w:r w:rsidR="006444E3" w:rsidRPr="003C219E">
        <w:rPr>
          <w:rFonts w:ascii="Georgia" w:hAnsi="Georgia"/>
          <w:sz w:val="24"/>
          <w:szCs w:val="24"/>
          <w:lang w:val="pl-PL"/>
        </w:rPr>
        <w:t>mar</w:t>
      </w:r>
      <w:r w:rsidR="0063371F">
        <w:rPr>
          <w:rFonts w:ascii="Georgia" w:hAnsi="Georgia"/>
          <w:sz w:val="24"/>
          <w:szCs w:val="24"/>
          <w:lang w:val="pl-PL"/>
        </w:rPr>
        <w:t>ki</w:t>
      </w:r>
      <w:r w:rsidR="006444E3" w:rsidRPr="003C219E">
        <w:rPr>
          <w:rFonts w:ascii="Georgia" w:hAnsi="Georgia"/>
          <w:sz w:val="24"/>
          <w:szCs w:val="24"/>
          <w:lang w:val="pl-PL"/>
        </w:rPr>
        <w:t xml:space="preserve"> spożywcz</w:t>
      </w:r>
      <w:r w:rsidR="0063371F">
        <w:rPr>
          <w:rFonts w:ascii="Georgia" w:hAnsi="Georgia"/>
          <w:sz w:val="24"/>
          <w:szCs w:val="24"/>
          <w:lang w:val="pl-PL"/>
        </w:rPr>
        <w:t>e oraz</w:t>
      </w:r>
      <w:r w:rsidR="006444E3">
        <w:rPr>
          <w:rFonts w:ascii="Georgia" w:hAnsi="Georgia"/>
          <w:sz w:val="24"/>
          <w:szCs w:val="24"/>
          <w:lang w:val="pl-PL"/>
        </w:rPr>
        <w:t xml:space="preserve"> </w:t>
      </w:r>
      <w:r w:rsidR="006444E3" w:rsidRPr="003C219E">
        <w:rPr>
          <w:rFonts w:ascii="Georgia" w:hAnsi="Georgia"/>
          <w:sz w:val="24"/>
          <w:szCs w:val="24"/>
          <w:lang w:val="pl-PL"/>
        </w:rPr>
        <w:t>drogeryjn</w:t>
      </w:r>
      <w:r w:rsidR="0063371F">
        <w:rPr>
          <w:rFonts w:ascii="Georgia" w:hAnsi="Georgia"/>
          <w:sz w:val="24"/>
          <w:szCs w:val="24"/>
          <w:lang w:val="pl-PL"/>
        </w:rPr>
        <w:t>e</w:t>
      </w:r>
      <w:r w:rsidR="008731E3">
        <w:rPr>
          <w:rFonts w:ascii="Georgia" w:hAnsi="Georgia"/>
          <w:sz w:val="24"/>
          <w:szCs w:val="24"/>
          <w:lang w:val="pl-PL"/>
        </w:rPr>
        <w:t>,</w:t>
      </w:r>
      <w:r w:rsidR="006444E3" w:rsidRPr="003C219E">
        <w:rPr>
          <w:rFonts w:ascii="Georgia" w:hAnsi="Georgia"/>
          <w:sz w:val="24"/>
          <w:szCs w:val="24"/>
          <w:lang w:val="pl-PL"/>
        </w:rPr>
        <w:t xml:space="preserve"> artykuł</w:t>
      </w:r>
      <w:r w:rsidR="008731E3">
        <w:rPr>
          <w:rFonts w:ascii="Georgia" w:hAnsi="Georgia"/>
          <w:sz w:val="24"/>
          <w:szCs w:val="24"/>
          <w:lang w:val="pl-PL"/>
        </w:rPr>
        <w:t>y</w:t>
      </w:r>
      <w:r w:rsidR="006444E3" w:rsidRPr="003C219E">
        <w:rPr>
          <w:rFonts w:ascii="Georgia" w:hAnsi="Georgia"/>
          <w:sz w:val="24"/>
          <w:szCs w:val="24"/>
          <w:lang w:val="pl-PL"/>
        </w:rPr>
        <w:t xml:space="preserve"> do dekoracji i wyposażenia domu, zabawek, narzędzi czy produktów dla zwierząt! </w:t>
      </w:r>
    </w:p>
    <w:p w14:paraId="4D55AE0B" w14:textId="77777777" w:rsidR="006444E3" w:rsidRPr="003C219E" w:rsidRDefault="006444E3" w:rsidP="006444E3">
      <w:pPr>
        <w:spacing w:after="0" w:line="360" w:lineRule="auto"/>
        <w:ind w:left="57" w:right="57"/>
        <w:jc w:val="both"/>
        <w:rPr>
          <w:rFonts w:ascii="Georgia" w:hAnsi="Georgia"/>
          <w:sz w:val="24"/>
          <w:szCs w:val="24"/>
          <w:lang w:val="pl-PL"/>
        </w:rPr>
      </w:pPr>
    </w:p>
    <w:p w14:paraId="21C7582B" w14:textId="5A879E80" w:rsidR="00D23710" w:rsidRDefault="00D23710" w:rsidP="008731E3">
      <w:pPr>
        <w:spacing w:after="0" w:line="360" w:lineRule="auto"/>
        <w:ind w:right="57"/>
        <w:jc w:val="both"/>
        <w:rPr>
          <w:rFonts w:ascii="Georgia" w:hAnsi="Georgia"/>
          <w:sz w:val="24"/>
          <w:szCs w:val="24"/>
          <w:lang w:val="pl-PL"/>
        </w:rPr>
      </w:pPr>
    </w:p>
    <w:p w14:paraId="24B6BA76" w14:textId="77777777" w:rsidR="00D23710" w:rsidRDefault="00D23710" w:rsidP="003C219E">
      <w:pPr>
        <w:spacing w:after="0" w:line="360" w:lineRule="auto"/>
        <w:ind w:left="57" w:right="57"/>
        <w:jc w:val="both"/>
        <w:rPr>
          <w:rFonts w:ascii="Georgia" w:hAnsi="Georgia"/>
          <w:sz w:val="24"/>
          <w:szCs w:val="24"/>
          <w:lang w:val="pl-PL"/>
        </w:rPr>
      </w:pPr>
    </w:p>
    <w:p w14:paraId="0F38BD8C" w14:textId="77777777" w:rsidR="00121A1F" w:rsidRPr="000863B7" w:rsidRDefault="00121A1F" w:rsidP="003C219E">
      <w:pPr>
        <w:spacing w:after="0" w:line="360" w:lineRule="auto"/>
        <w:ind w:right="57"/>
        <w:jc w:val="both"/>
        <w:rPr>
          <w:rFonts w:ascii="Georgia" w:hAnsi="Georgia"/>
          <w:i/>
          <w:iCs/>
          <w:sz w:val="24"/>
          <w:szCs w:val="24"/>
          <w:lang w:val="pl-PL"/>
        </w:rPr>
      </w:pPr>
    </w:p>
    <w:p w14:paraId="405C0B97" w14:textId="77777777" w:rsidR="006975FD" w:rsidRPr="00A125FB" w:rsidRDefault="00637BD7" w:rsidP="004932E6">
      <w:pPr>
        <w:spacing w:after="0" w:line="360" w:lineRule="auto"/>
        <w:ind w:left="57" w:right="57"/>
        <w:jc w:val="both"/>
        <w:rPr>
          <w:rStyle w:val="Brak"/>
          <w:rFonts w:ascii="Georgia" w:hAnsi="Georgia"/>
          <w:b/>
          <w:bCs/>
          <w:color w:val="00B050"/>
          <w:sz w:val="24"/>
          <w:szCs w:val="24"/>
          <w:u w:color="00B050"/>
          <w:lang w:val="pl-PL"/>
        </w:rPr>
      </w:pPr>
      <w:r w:rsidRPr="00A125FB">
        <w:rPr>
          <w:rStyle w:val="Brak"/>
          <w:rFonts w:ascii="Georgia" w:hAnsi="Georgia"/>
          <w:b/>
          <w:bCs/>
          <w:color w:val="00B050"/>
          <w:sz w:val="24"/>
          <w:szCs w:val="24"/>
          <w:u w:color="00B050"/>
          <w:lang w:val="pl-PL"/>
        </w:rPr>
        <w:br/>
      </w:r>
    </w:p>
    <w:p w14:paraId="68CA443A" w14:textId="149BEF73" w:rsidR="002B0088" w:rsidRPr="00BE64A6" w:rsidRDefault="002B0088" w:rsidP="00120D41">
      <w:pPr>
        <w:spacing w:before="120" w:after="120" w:line="269" w:lineRule="auto"/>
        <w:jc w:val="both"/>
        <w:rPr>
          <w:rFonts w:ascii="Georgia" w:hAnsi="Georgia"/>
          <w:sz w:val="20"/>
          <w:szCs w:val="20"/>
        </w:rPr>
      </w:pPr>
    </w:p>
    <w:sectPr w:rsidR="002B0088" w:rsidRPr="00BE64A6" w:rsidSect="00BA3EF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D2C6" w14:textId="77777777" w:rsidR="00B50292" w:rsidRDefault="00B50292">
      <w:pPr>
        <w:spacing w:after="0" w:line="240" w:lineRule="auto"/>
      </w:pPr>
      <w:r>
        <w:separator/>
      </w:r>
    </w:p>
  </w:endnote>
  <w:endnote w:type="continuationSeparator" w:id="0">
    <w:p w14:paraId="55220798" w14:textId="77777777" w:rsidR="00B50292" w:rsidRDefault="00B5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BE3D" w14:textId="77777777" w:rsidR="00617CDF" w:rsidRPr="00750D94" w:rsidRDefault="00766D75" w:rsidP="00BA3EF2">
    <w:pPr>
      <w:widowControl w:val="0"/>
      <w:spacing w:line="240" w:lineRule="auto"/>
      <w:jc w:val="center"/>
      <w:rPr>
        <w:rFonts w:ascii="Georgia" w:hAnsi="Georgia" w:cs="Arial"/>
        <w:b/>
        <w:color w:val="121212"/>
        <w:szCs w:val="20"/>
        <w:u w:val="single"/>
      </w:rPr>
    </w:pPr>
    <w:proofErr w:type="spellStart"/>
    <w:r w:rsidRPr="00750D94">
      <w:rPr>
        <w:rFonts w:ascii="Georgia" w:hAnsi="Georgia" w:cs="Arial"/>
        <w:b/>
        <w:color w:val="121212"/>
        <w:sz w:val="20"/>
        <w:szCs w:val="20"/>
        <w:u w:val="single"/>
      </w:rPr>
      <w:t>Więcej</w:t>
    </w:r>
    <w:proofErr w:type="spellEnd"/>
    <w:r w:rsidRPr="00750D94">
      <w:rPr>
        <w:rFonts w:ascii="Georgia" w:hAnsi="Georgia" w:cs="Arial"/>
        <w:b/>
        <w:color w:val="121212"/>
        <w:sz w:val="20"/>
        <w:szCs w:val="20"/>
        <w:u w:val="single"/>
      </w:rPr>
      <w:t xml:space="preserve"> </w:t>
    </w:r>
    <w:proofErr w:type="spellStart"/>
    <w:r w:rsidRPr="00750D94">
      <w:rPr>
        <w:rFonts w:ascii="Georgia" w:hAnsi="Georgia" w:cs="Arial"/>
        <w:b/>
        <w:color w:val="121212"/>
        <w:sz w:val="20"/>
        <w:szCs w:val="20"/>
        <w:u w:val="single"/>
      </w:rPr>
      <w:t>informacji</w:t>
    </w:r>
    <w:proofErr w:type="spellEnd"/>
    <w:r w:rsidRPr="00750D94">
      <w:rPr>
        <w:rFonts w:ascii="Georgia" w:hAnsi="Georgia" w:cs="Arial"/>
        <w:b/>
        <w:color w:val="121212"/>
        <w:sz w:val="20"/>
        <w:szCs w:val="20"/>
        <w:u w:val="single"/>
      </w:rPr>
      <w:t xml:space="preserve"> </w:t>
    </w:r>
    <w:proofErr w:type="spellStart"/>
    <w:r w:rsidRPr="00750D94">
      <w:rPr>
        <w:rFonts w:ascii="Georgia" w:hAnsi="Georgia" w:cs="Arial"/>
        <w:b/>
        <w:color w:val="121212"/>
        <w:sz w:val="20"/>
        <w:szCs w:val="20"/>
        <w:u w:val="single"/>
      </w:rPr>
      <w:t>udziela</w:t>
    </w:r>
    <w:proofErr w:type="spellEnd"/>
    <w:r w:rsidRPr="00750D94">
      <w:rPr>
        <w:rFonts w:ascii="Georgia" w:hAnsi="Georgia" w:cs="Arial"/>
        <w:b/>
        <w:color w:val="121212"/>
        <w:sz w:val="20"/>
        <w:szCs w:val="20"/>
        <w:u w:val="single"/>
      </w:rPr>
      <w:t>:</w:t>
    </w:r>
    <w:r w:rsidRPr="00750D94">
      <w:rPr>
        <w:rFonts w:ascii="Georgia" w:hAnsi="Georgia" w:cs="Arial"/>
        <w:b/>
        <w:color w:val="121212"/>
        <w:szCs w:val="20"/>
        <w:u w:val="single"/>
      </w:rPr>
      <w:br/>
    </w:r>
    <w:r w:rsidRPr="00750D94">
      <w:rPr>
        <w:rFonts w:ascii="Georgia" w:hAnsi="Georgia" w:cs="Arial"/>
        <w:b/>
        <w:color w:val="121212"/>
        <w:szCs w:val="20"/>
      </w:rPr>
      <w:t>Bartłomiej Gajda</w:t>
    </w:r>
    <w:r w:rsidRPr="00750D94">
      <w:rPr>
        <w:rFonts w:ascii="Georgia" w:hAnsi="Georgia" w:cs="Arial"/>
        <w:b/>
        <w:color w:val="121212"/>
        <w:szCs w:val="20"/>
      </w:rPr>
      <w:br/>
    </w:r>
    <w:proofErr w:type="spellStart"/>
    <w:r w:rsidRPr="00750D94">
      <w:rPr>
        <w:rFonts w:ascii="Georgia" w:hAnsi="Georgia"/>
        <w:sz w:val="20"/>
        <w:szCs w:val="20"/>
      </w:rPr>
      <w:t>e-mail</w:t>
    </w:r>
    <w:proofErr w:type="spellEnd"/>
    <w:r w:rsidRPr="00750D94">
      <w:rPr>
        <w:rFonts w:ascii="Georgia" w:hAnsi="Georgia"/>
        <w:sz w:val="20"/>
        <w:szCs w:val="20"/>
      </w:rPr>
      <w:t xml:space="preserve">: </w:t>
    </w:r>
    <w:hyperlink r:id="rId1" w:history="1">
      <w:r w:rsidRPr="00750D94">
        <w:rPr>
          <w:rStyle w:val="Hipercze"/>
          <w:rFonts w:ascii="Georgia" w:hAnsi="Georgia" w:cs="Arial"/>
          <w:sz w:val="20"/>
          <w:szCs w:val="20"/>
          <w:lang w:eastAsia="hi-IN" w:bidi="hi-IN"/>
        </w:rPr>
        <w:t>bartlomiej.gajda@ivs.com.pl</w:t>
      </w:r>
    </w:hyperlink>
    <w:r w:rsidRPr="00750D94">
      <w:rPr>
        <w:rFonts w:ascii="Georgia" w:hAnsi="Georgia"/>
      </w:rPr>
      <w:br/>
    </w:r>
    <w:proofErr w:type="spellStart"/>
    <w:r w:rsidRPr="00750D94">
      <w:rPr>
        <w:rFonts w:ascii="Georgia" w:hAnsi="Georgia"/>
        <w:sz w:val="20"/>
        <w:szCs w:val="20"/>
      </w:rPr>
      <w:t>nr</w:t>
    </w:r>
    <w:proofErr w:type="spellEnd"/>
    <w:r w:rsidRPr="00750D94">
      <w:rPr>
        <w:rFonts w:ascii="Georgia" w:hAnsi="Georgia"/>
        <w:sz w:val="20"/>
        <w:szCs w:val="20"/>
      </w:rPr>
      <w:t xml:space="preserve"> </w:t>
    </w:r>
    <w:proofErr w:type="spellStart"/>
    <w:r w:rsidRPr="00750D94">
      <w:rPr>
        <w:rFonts w:ascii="Georgia" w:hAnsi="Georgia"/>
        <w:sz w:val="20"/>
        <w:szCs w:val="20"/>
      </w:rPr>
      <w:t>telefonu</w:t>
    </w:r>
    <w:proofErr w:type="spellEnd"/>
    <w:r w:rsidRPr="00750D94">
      <w:rPr>
        <w:rFonts w:ascii="Georgia" w:hAnsi="Georgia"/>
        <w:sz w:val="20"/>
        <w:szCs w:val="20"/>
      </w:rPr>
      <w:t>: +48 515 098 762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1663" w14:textId="77777777" w:rsidR="00B50292" w:rsidRDefault="00B50292">
      <w:pPr>
        <w:spacing w:after="0" w:line="240" w:lineRule="auto"/>
      </w:pPr>
      <w:r>
        <w:separator/>
      </w:r>
    </w:p>
  </w:footnote>
  <w:footnote w:type="continuationSeparator" w:id="0">
    <w:p w14:paraId="1F4E4875" w14:textId="77777777" w:rsidR="00B50292" w:rsidRDefault="00B5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114D" w14:textId="58238A89" w:rsidR="00617CDF" w:rsidRDefault="00766D75" w:rsidP="00BA3EF2">
    <w:pPr>
      <w:pStyle w:val="Nagwek"/>
      <w:tabs>
        <w:tab w:val="clear" w:pos="4536"/>
        <w:tab w:val="clear" w:pos="9072"/>
        <w:tab w:val="left" w:pos="5461"/>
      </w:tabs>
    </w:pPr>
    <w:r>
      <w:rPr>
        <w:noProof/>
      </w:rPr>
      <w:drawing>
        <wp:inline distT="0" distB="0" distL="0" distR="0" wp14:anchorId="6BB2E651" wp14:editId="493A8F03">
          <wp:extent cx="771525" cy="857250"/>
          <wp:effectExtent l="0" t="0" r="9525" b="0"/>
          <wp:docPr id="3" name="Obraz 3" descr="logo_COLOR_ra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_COLOR_raj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</w:t>
    </w:r>
    <w:r>
      <w:rPr>
        <w:noProof/>
      </w:rPr>
      <w:drawing>
        <wp:inline distT="0" distB="0" distL="0" distR="0" wp14:anchorId="668D3AFB" wp14:editId="531CA7AB">
          <wp:extent cx="1685925" cy="400050"/>
          <wp:effectExtent l="0" t="0" r="9525" b="0"/>
          <wp:docPr id="1" name="Obraz 1" descr="i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v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867D3D" w14:textId="77777777" w:rsidR="00426F56" w:rsidRDefault="00426F56" w:rsidP="00BA3EF2">
    <w:pPr>
      <w:pStyle w:val="Nagwek"/>
      <w:tabs>
        <w:tab w:val="clear" w:pos="4536"/>
        <w:tab w:val="clear" w:pos="9072"/>
        <w:tab w:val="left" w:pos="54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A3B62"/>
    <w:multiLevelType w:val="hybridMultilevel"/>
    <w:tmpl w:val="FCD04842"/>
    <w:lvl w:ilvl="0" w:tplc="7D464B7A">
      <w:start w:val="9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DD"/>
    <w:rsid w:val="000118D1"/>
    <w:rsid w:val="00025231"/>
    <w:rsid w:val="00057C1E"/>
    <w:rsid w:val="0007127F"/>
    <w:rsid w:val="00074D89"/>
    <w:rsid w:val="00077E25"/>
    <w:rsid w:val="00077E58"/>
    <w:rsid w:val="000863B7"/>
    <w:rsid w:val="000923D8"/>
    <w:rsid w:val="000B35F8"/>
    <w:rsid w:val="000C2574"/>
    <w:rsid w:val="000D0CBC"/>
    <w:rsid w:val="000E432D"/>
    <w:rsid w:val="000E6FA0"/>
    <w:rsid w:val="000F1B4B"/>
    <w:rsid w:val="001148B0"/>
    <w:rsid w:val="00120D41"/>
    <w:rsid w:val="00121A1F"/>
    <w:rsid w:val="00122FDD"/>
    <w:rsid w:val="001352F6"/>
    <w:rsid w:val="0014363C"/>
    <w:rsid w:val="00150555"/>
    <w:rsid w:val="001620D0"/>
    <w:rsid w:val="001712FD"/>
    <w:rsid w:val="00171EF2"/>
    <w:rsid w:val="00173A1C"/>
    <w:rsid w:val="00192D3C"/>
    <w:rsid w:val="001A7025"/>
    <w:rsid w:val="001B4E8B"/>
    <w:rsid w:val="001B7C53"/>
    <w:rsid w:val="001C403C"/>
    <w:rsid w:val="001E40D9"/>
    <w:rsid w:val="001F5DCC"/>
    <w:rsid w:val="00203005"/>
    <w:rsid w:val="00210FFD"/>
    <w:rsid w:val="002161EB"/>
    <w:rsid w:val="0027138C"/>
    <w:rsid w:val="002864A0"/>
    <w:rsid w:val="00290284"/>
    <w:rsid w:val="0029417E"/>
    <w:rsid w:val="002A2692"/>
    <w:rsid w:val="002B0088"/>
    <w:rsid w:val="003041BA"/>
    <w:rsid w:val="0032294D"/>
    <w:rsid w:val="003406C2"/>
    <w:rsid w:val="00341526"/>
    <w:rsid w:val="00342692"/>
    <w:rsid w:val="00350069"/>
    <w:rsid w:val="003762BD"/>
    <w:rsid w:val="003878B8"/>
    <w:rsid w:val="003A30D0"/>
    <w:rsid w:val="003B1655"/>
    <w:rsid w:val="003C219E"/>
    <w:rsid w:val="003D3513"/>
    <w:rsid w:val="003E4840"/>
    <w:rsid w:val="003F276B"/>
    <w:rsid w:val="00401505"/>
    <w:rsid w:val="00411C58"/>
    <w:rsid w:val="00426F56"/>
    <w:rsid w:val="004625E9"/>
    <w:rsid w:val="004809DD"/>
    <w:rsid w:val="0049142C"/>
    <w:rsid w:val="004932E6"/>
    <w:rsid w:val="00497EB8"/>
    <w:rsid w:val="004C170A"/>
    <w:rsid w:val="004C620A"/>
    <w:rsid w:val="004D3EF1"/>
    <w:rsid w:val="004D51A2"/>
    <w:rsid w:val="004D69D9"/>
    <w:rsid w:val="004D6EB1"/>
    <w:rsid w:val="004E22A4"/>
    <w:rsid w:val="004E45A1"/>
    <w:rsid w:val="004F35C4"/>
    <w:rsid w:val="00504DED"/>
    <w:rsid w:val="00512ACD"/>
    <w:rsid w:val="005300CE"/>
    <w:rsid w:val="00551D41"/>
    <w:rsid w:val="00554E18"/>
    <w:rsid w:val="005665C1"/>
    <w:rsid w:val="005C0FCB"/>
    <w:rsid w:val="005C6F0B"/>
    <w:rsid w:val="005E6E5E"/>
    <w:rsid w:val="005E7A8A"/>
    <w:rsid w:val="005F5FE7"/>
    <w:rsid w:val="0060660E"/>
    <w:rsid w:val="0061537E"/>
    <w:rsid w:val="0062376E"/>
    <w:rsid w:val="0063371F"/>
    <w:rsid w:val="00637BD7"/>
    <w:rsid w:val="006444E3"/>
    <w:rsid w:val="00657E0D"/>
    <w:rsid w:val="00675DD1"/>
    <w:rsid w:val="0068672A"/>
    <w:rsid w:val="006975FD"/>
    <w:rsid w:val="006A1C1D"/>
    <w:rsid w:val="006A233C"/>
    <w:rsid w:val="006A2D46"/>
    <w:rsid w:val="006B6246"/>
    <w:rsid w:val="006F2C70"/>
    <w:rsid w:val="00702D3B"/>
    <w:rsid w:val="007100C8"/>
    <w:rsid w:val="00744BDB"/>
    <w:rsid w:val="00766D75"/>
    <w:rsid w:val="00796F25"/>
    <w:rsid w:val="007A516B"/>
    <w:rsid w:val="007B0620"/>
    <w:rsid w:val="007C0DB7"/>
    <w:rsid w:val="007C2C51"/>
    <w:rsid w:val="007F44D3"/>
    <w:rsid w:val="008343D1"/>
    <w:rsid w:val="00853009"/>
    <w:rsid w:val="008705D3"/>
    <w:rsid w:val="008731E3"/>
    <w:rsid w:val="00882523"/>
    <w:rsid w:val="008844E6"/>
    <w:rsid w:val="008878ED"/>
    <w:rsid w:val="008961CC"/>
    <w:rsid w:val="008A3E75"/>
    <w:rsid w:val="008B3B8F"/>
    <w:rsid w:val="00944F5C"/>
    <w:rsid w:val="00987635"/>
    <w:rsid w:val="00990964"/>
    <w:rsid w:val="009A4346"/>
    <w:rsid w:val="009B0D0F"/>
    <w:rsid w:val="009B0EC0"/>
    <w:rsid w:val="009B59EA"/>
    <w:rsid w:val="009E067E"/>
    <w:rsid w:val="009E497E"/>
    <w:rsid w:val="00A125FB"/>
    <w:rsid w:val="00A13013"/>
    <w:rsid w:val="00A23587"/>
    <w:rsid w:val="00A47783"/>
    <w:rsid w:val="00A53A42"/>
    <w:rsid w:val="00A65518"/>
    <w:rsid w:val="00A675DA"/>
    <w:rsid w:val="00AB23DF"/>
    <w:rsid w:val="00AD38D6"/>
    <w:rsid w:val="00AD4B7F"/>
    <w:rsid w:val="00AF1FA6"/>
    <w:rsid w:val="00B061E4"/>
    <w:rsid w:val="00B1317A"/>
    <w:rsid w:val="00B14CCB"/>
    <w:rsid w:val="00B20177"/>
    <w:rsid w:val="00B3025E"/>
    <w:rsid w:val="00B31855"/>
    <w:rsid w:val="00B33C94"/>
    <w:rsid w:val="00B445C8"/>
    <w:rsid w:val="00B50292"/>
    <w:rsid w:val="00B50597"/>
    <w:rsid w:val="00B60785"/>
    <w:rsid w:val="00B7072B"/>
    <w:rsid w:val="00BC39F3"/>
    <w:rsid w:val="00BD2217"/>
    <w:rsid w:val="00BE2E04"/>
    <w:rsid w:val="00BE64A6"/>
    <w:rsid w:val="00BE7F9E"/>
    <w:rsid w:val="00BF16A1"/>
    <w:rsid w:val="00BF61C7"/>
    <w:rsid w:val="00C10C8E"/>
    <w:rsid w:val="00C259D9"/>
    <w:rsid w:val="00C373E5"/>
    <w:rsid w:val="00C4414A"/>
    <w:rsid w:val="00C53CDB"/>
    <w:rsid w:val="00C73B74"/>
    <w:rsid w:val="00C817AE"/>
    <w:rsid w:val="00CA23E4"/>
    <w:rsid w:val="00CB1FDD"/>
    <w:rsid w:val="00CC5D92"/>
    <w:rsid w:val="00CE6ED2"/>
    <w:rsid w:val="00CF065B"/>
    <w:rsid w:val="00CF21C5"/>
    <w:rsid w:val="00D04F00"/>
    <w:rsid w:val="00D17F6E"/>
    <w:rsid w:val="00D222E4"/>
    <w:rsid w:val="00D23710"/>
    <w:rsid w:val="00D45282"/>
    <w:rsid w:val="00D534EC"/>
    <w:rsid w:val="00D5429D"/>
    <w:rsid w:val="00D56C52"/>
    <w:rsid w:val="00D56D79"/>
    <w:rsid w:val="00D62F28"/>
    <w:rsid w:val="00D855EB"/>
    <w:rsid w:val="00D8760E"/>
    <w:rsid w:val="00DE6324"/>
    <w:rsid w:val="00E16383"/>
    <w:rsid w:val="00E22E94"/>
    <w:rsid w:val="00E447B4"/>
    <w:rsid w:val="00E54503"/>
    <w:rsid w:val="00E63224"/>
    <w:rsid w:val="00E649A2"/>
    <w:rsid w:val="00E719D7"/>
    <w:rsid w:val="00E7369A"/>
    <w:rsid w:val="00E974AA"/>
    <w:rsid w:val="00EA2106"/>
    <w:rsid w:val="00EC51AB"/>
    <w:rsid w:val="00EC68ED"/>
    <w:rsid w:val="00EE1E83"/>
    <w:rsid w:val="00F0080E"/>
    <w:rsid w:val="00F016E0"/>
    <w:rsid w:val="00F15F0F"/>
    <w:rsid w:val="00F20018"/>
    <w:rsid w:val="00F32D44"/>
    <w:rsid w:val="00F54A71"/>
    <w:rsid w:val="00F65C00"/>
    <w:rsid w:val="00F95B98"/>
    <w:rsid w:val="00FA2D68"/>
    <w:rsid w:val="00FA54E3"/>
    <w:rsid w:val="00F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BDDE"/>
  <w15:docId w15:val="{08275237-628A-491E-A17D-B0DC297B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20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DD"/>
    <w:rPr>
      <w:color w:val="0000FF"/>
      <w:u w:val="single"/>
    </w:rPr>
  </w:style>
  <w:style w:type="paragraph" w:styleId="Bezodstpw">
    <w:name w:val="No Spacing"/>
    <w:uiPriority w:val="1"/>
    <w:qFormat/>
    <w:rsid w:val="00122F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FDD"/>
  </w:style>
  <w:style w:type="character" w:styleId="Odwoaniedokomentarza">
    <w:name w:val="annotation reference"/>
    <w:basedOn w:val="Domylnaczcionkaakapitu"/>
    <w:uiPriority w:val="99"/>
    <w:semiHidden/>
    <w:unhideWhenUsed/>
    <w:rsid w:val="0012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D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D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2D"/>
    <w:rPr>
      <w:b/>
      <w:bCs/>
      <w:sz w:val="20"/>
      <w:szCs w:val="20"/>
    </w:rPr>
  </w:style>
  <w:style w:type="character" w:customStyle="1" w:styleId="Brak">
    <w:name w:val="Brak"/>
    <w:rsid w:val="004C620A"/>
  </w:style>
  <w:style w:type="paragraph" w:styleId="NormalnyWeb">
    <w:name w:val="Normal (Web)"/>
    <w:basedOn w:val="Normalny"/>
    <w:uiPriority w:val="99"/>
    <w:semiHidden/>
    <w:unhideWhenUsed/>
    <w:rsid w:val="00BE6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apple-converted-space">
    <w:name w:val="apple-converted-space"/>
    <w:basedOn w:val="Domylnaczcionkaakapitu"/>
    <w:rsid w:val="00D222E4"/>
  </w:style>
  <w:style w:type="paragraph" w:styleId="Akapitzlist">
    <w:name w:val="List Paragraph"/>
    <w:basedOn w:val="Normalny"/>
    <w:uiPriority w:val="34"/>
    <w:qFormat/>
    <w:rsid w:val="00D222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1638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A7025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pl-PL"/>
    </w:rPr>
  </w:style>
  <w:style w:type="character" w:styleId="Pogrubienie">
    <w:name w:val="Strong"/>
    <w:basedOn w:val="Domylnaczcionkaakapitu"/>
    <w:uiPriority w:val="22"/>
    <w:qFormat/>
    <w:rsid w:val="003B165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2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F56"/>
    <w:rPr>
      <w:rFonts w:ascii="Calibri" w:eastAsia="Arial Unicode MS" w:hAnsi="Calibri" w:cs="Arial Unicode MS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tlomiej.gajda@ivs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E800EE12C1748B26F0FE810A49428" ma:contentTypeVersion="11" ma:contentTypeDescription="Create a new document." ma:contentTypeScope="" ma:versionID="5f2c90ca9af52b6679140a8a7c3c5a33">
  <xsd:schema xmlns:xsd="http://www.w3.org/2001/XMLSchema" xmlns:xs="http://www.w3.org/2001/XMLSchema" xmlns:p="http://schemas.microsoft.com/office/2006/metadata/properties" xmlns:ns3="7505c021-1025-4519-a647-11fb9ef1e465" xmlns:ns4="c6c3438a-43a5-4366-a0fc-bd3356c62bb8" targetNamespace="http://schemas.microsoft.com/office/2006/metadata/properties" ma:root="true" ma:fieldsID="c4fc2dce6da41fd26525ce1829b3841f" ns3:_="" ns4:_="">
    <xsd:import namespace="7505c021-1025-4519-a647-11fb9ef1e465"/>
    <xsd:import namespace="c6c3438a-43a5-4366-a0fc-bd3356c62b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c021-1025-4519-a647-11fb9ef1e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3438a-43a5-4366-a0fc-bd3356c62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9B046-E5E2-4D27-AFE9-8484AB8B3D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8D553-375B-4470-90F9-4873A777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B78856-6DB6-4A52-9719-34B355CE9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F0394-419C-4F57-AE03-8F52C4915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c021-1025-4519-a647-11fb9ef1e465"/>
    <ds:schemaRef ds:uri="c6c3438a-43a5-4366-a0fc-bd3356c62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Pawełczyk</dc:creator>
  <cp:lastModifiedBy>IVS</cp:lastModifiedBy>
  <cp:revision>4</cp:revision>
  <dcterms:created xsi:type="dcterms:W3CDTF">2021-09-14T13:17:00Z</dcterms:created>
  <dcterms:modified xsi:type="dcterms:W3CDTF">2021-09-15T06:14:00Z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0x010100B97E800EE12C1748B26F0FE810A49428</vt:lpwstr>
  </property>
</Properties>
</file>